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10D1" w14:textId="6EA945E0" w:rsidR="00003E69" w:rsidRDefault="00003E69" w:rsidP="00EB0EC4">
      <w:pPr>
        <w:pStyle w:val="Corpodetexto"/>
        <w:ind w:left="621"/>
        <w:rPr>
          <w:sz w:val="4"/>
        </w:rPr>
      </w:pPr>
      <w:bookmarkStart w:id="0" w:name="_GoBack"/>
      <w:bookmarkEnd w:id="0"/>
    </w:p>
    <w:p w14:paraId="555800C9" w14:textId="77777777" w:rsidR="00003E69" w:rsidRPr="00EB0EC4" w:rsidRDefault="00003E69">
      <w:pPr>
        <w:pStyle w:val="Corpodetexto"/>
        <w:rPr>
          <w:b/>
          <w:bCs/>
          <w:sz w:val="24"/>
          <w:szCs w:val="24"/>
        </w:rPr>
      </w:pPr>
    </w:p>
    <w:p w14:paraId="0F43E62F" w14:textId="77777777" w:rsidR="00EB0EC4" w:rsidRPr="00EB0EC4" w:rsidRDefault="00EB0EC4" w:rsidP="00EB0EC4">
      <w:pPr>
        <w:widowControl/>
        <w:autoSpaceDE/>
        <w:autoSpaceDN/>
        <w:ind w:right="-96"/>
        <w:contextualSpacing/>
        <w:rPr>
          <w:rFonts w:ascii="Calibri" w:eastAsia="Calibri" w:hAnsi="Calibri" w:cs="Times New Roman"/>
          <w:sz w:val="28"/>
          <w:szCs w:val="28"/>
        </w:rPr>
      </w:pPr>
      <w:r w:rsidRPr="00EB0EC4">
        <w:rPr>
          <w:rFonts w:ascii="Calibri" w:eastAsia="Calibri" w:hAnsi="Calibri" w:cs="Times New Roman"/>
          <w:sz w:val="28"/>
          <w:szCs w:val="28"/>
        </w:rPr>
        <w:t xml:space="preserve">INFORMAÇÃO-PROVA </w:t>
      </w:r>
    </w:p>
    <w:p w14:paraId="3AE24A3B" w14:textId="77777777" w:rsidR="00EB0EC4" w:rsidRPr="00EB0EC4" w:rsidRDefault="00EB0EC4" w:rsidP="00EB0EC4">
      <w:pPr>
        <w:widowControl/>
        <w:pBdr>
          <w:bottom w:val="single" w:sz="12" w:space="2" w:color="auto"/>
        </w:pBdr>
        <w:autoSpaceDE/>
        <w:autoSpaceDN/>
        <w:ind w:right="-96"/>
        <w:contextualSpacing/>
        <w:rPr>
          <w:rFonts w:ascii="Calibri" w:eastAsia="Calibri" w:hAnsi="Calibri" w:cs="Arial"/>
          <w:b/>
          <w:sz w:val="28"/>
          <w:szCs w:val="28"/>
        </w:rPr>
      </w:pPr>
      <w:r w:rsidRPr="00EB0EC4">
        <w:rPr>
          <w:rFonts w:ascii="Calibri" w:eastAsia="Calibri" w:hAnsi="Calibri" w:cs="Arial"/>
          <w:b/>
          <w:sz w:val="32"/>
          <w:szCs w:val="32"/>
        </w:rPr>
        <w:t xml:space="preserve">PROVA DE EQUIVALENCIA À FREQUENCIA </w:t>
      </w:r>
      <w:r w:rsidRPr="00EB0EC4">
        <w:rPr>
          <w:rFonts w:ascii="Calibri" w:eastAsia="Calibri" w:hAnsi="Calibri" w:cs="Arial"/>
          <w:b/>
          <w:sz w:val="28"/>
          <w:szCs w:val="28"/>
        </w:rPr>
        <w:tab/>
      </w:r>
    </w:p>
    <w:p w14:paraId="4D5996E5" w14:textId="77777777" w:rsidR="00205B7B" w:rsidRDefault="00205B7B" w:rsidP="00205B7B">
      <w:pPr>
        <w:widowControl/>
        <w:pBdr>
          <w:bottom w:val="single" w:sz="12" w:space="2" w:color="auto"/>
        </w:pBdr>
        <w:autoSpaceDE/>
        <w:ind w:right="-96"/>
        <w:rPr>
          <w:rFonts w:cstheme="minorHAnsi"/>
          <w:shd w:val="clear" w:color="auto" w:fill="FAF9F8"/>
        </w:rPr>
      </w:pPr>
      <w:r>
        <w:t>Decreto-Lei n.º 22/2023</w:t>
      </w:r>
      <w:r>
        <w:rPr>
          <w:rFonts w:cstheme="minorHAnsi"/>
          <w:shd w:val="clear" w:color="auto" w:fill="FAF9F8"/>
        </w:rPr>
        <w:t>, o</w:t>
      </w:r>
      <w:r>
        <w:rPr>
          <w:rFonts w:cstheme="minorHAnsi"/>
          <w:color w:val="FF0000"/>
          <w:shd w:val="clear" w:color="auto" w:fill="FAF9F8"/>
        </w:rPr>
        <w:t xml:space="preserve"> </w:t>
      </w:r>
      <w:r>
        <w:rPr>
          <w:rFonts w:cstheme="minorHAnsi"/>
          <w:shd w:val="clear" w:color="auto" w:fill="FAF9F8"/>
        </w:rPr>
        <w:t>Despacho Normativo nº 4-B/2023, de 3 de abril</w:t>
      </w:r>
    </w:p>
    <w:p w14:paraId="2B256645" w14:textId="55C8EE74" w:rsidR="00EB0EC4" w:rsidRPr="00EB0EC4" w:rsidRDefault="00EB1759" w:rsidP="00EB0EC4">
      <w:pPr>
        <w:widowControl/>
        <w:pBdr>
          <w:bottom w:val="single" w:sz="12" w:space="2" w:color="auto"/>
        </w:pBdr>
        <w:autoSpaceDE/>
        <w:autoSpaceDN/>
        <w:ind w:right="-96"/>
        <w:contextualSpacing/>
        <w:rPr>
          <w:rFonts w:ascii="Calibri" w:eastAsia="Calibri" w:hAnsi="Calibri" w:cs="Arial"/>
          <w:bCs/>
        </w:rPr>
      </w:pPr>
      <w:r w:rsidRPr="00030B7E">
        <w:rPr>
          <w:rFonts w:ascii="Calibri" w:eastAsia="Calibri" w:hAnsi="Calibri" w:cs="Arial"/>
          <w:b/>
          <w:sz w:val="28"/>
          <w:szCs w:val="28"/>
        </w:rPr>
        <w:t>3.º</w:t>
      </w:r>
      <w:r w:rsidR="00EB0EC4" w:rsidRPr="00030B7E">
        <w:rPr>
          <w:rFonts w:ascii="Calibri" w:eastAsia="Calibri" w:hAnsi="Calibri" w:cs="Arial"/>
          <w:b/>
          <w:sz w:val="28"/>
          <w:szCs w:val="28"/>
        </w:rPr>
        <w:t xml:space="preserve"> Ciclo</w:t>
      </w:r>
      <w:r w:rsidR="00EB0EC4" w:rsidRPr="00EB0EC4">
        <w:rPr>
          <w:rFonts w:ascii="Calibri" w:eastAsia="Calibri" w:hAnsi="Calibri" w:cs="Arial"/>
          <w:b/>
          <w:sz w:val="28"/>
          <w:szCs w:val="28"/>
        </w:rPr>
        <w:t xml:space="preserve"> do Ensino Básico </w:t>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t>202</w:t>
      </w:r>
      <w:r w:rsidR="002223A8">
        <w:rPr>
          <w:rFonts w:ascii="Calibri" w:eastAsia="Calibri" w:hAnsi="Calibri" w:cs="Arial"/>
          <w:b/>
          <w:sz w:val="28"/>
          <w:szCs w:val="28"/>
        </w:rPr>
        <w:t>3</w:t>
      </w:r>
    </w:p>
    <w:p w14:paraId="7EE79BD6" w14:textId="5853F957" w:rsidR="00EB0EC4" w:rsidRDefault="00EB0EC4" w:rsidP="00EB0EC4">
      <w:pPr>
        <w:adjustRightInd w:val="0"/>
        <w:ind w:firstLine="121"/>
        <w:jc w:val="both"/>
        <w:rPr>
          <w:b/>
          <w:bCs/>
          <w:sz w:val="24"/>
          <w:szCs w:val="24"/>
        </w:rPr>
      </w:pPr>
    </w:p>
    <w:p w14:paraId="28916F13" w14:textId="77777777" w:rsidR="00EB0EC4" w:rsidRDefault="00EB0EC4" w:rsidP="00EB0EC4">
      <w:pPr>
        <w:adjustRightInd w:val="0"/>
        <w:ind w:firstLine="121"/>
        <w:jc w:val="both"/>
        <w:rPr>
          <w:b/>
          <w:bCs/>
          <w:sz w:val="24"/>
          <w:szCs w:val="24"/>
        </w:rPr>
      </w:pPr>
    </w:p>
    <w:p w14:paraId="47C75101" w14:textId="70FD0504" w:rsidR="00EB0EC4" w:rsidRPr="00EB0EC4" w:rsidRDefault="00EB0EC4" w:rsidP="00EB0EC4">
      <w:pPr>
        <w:adjustRightInd w:val="0"/>
        <w:ind w:firstLine="121"/>
        <w:jc w:val="both"/>
        <w:rPr>
          <w:b/>
          <w:bCs/>
          <w:sz w:val="24"/>
          <w:szCs w:val="24"/>
        </w:rPr>
      </w:pPr>
      <w:r w:rsidRPr="00EB0EC4">
        <w:rPr>
          <w:b/>
          <w:bCs/>
          <w:sz w:val="24"/>
          <w:szCs w:val="24"/>
        </w:rPr>
        <w:t>INTRODUÇÃO</w:t>
      </w:r>
    </w:p>
    <w:p w14:paraId="2C22F736" w14:textId="77777777" w:rsidR="00003E69" w:rsidRDefault="00003E69">
      <w:pPr>
        <w:pStyle w:val="Corpodetexto"/>
        <w:spacing w:before="11"/>
        <w:rPr>
          <w:sz w:val="18"/>
        </w:rPr>
      </w:pPr>
    </w:p>
    <w:p w14:paraId="5472A470" w14:textId="0A539801" w:rsidR="00003E69" w:rsidRDefault="00B745E9">
      <w:pPr>
        <w:pStyle w:val="Corpodetexto"/>
        <w:ind w:left="140" w:right="158"/>
        <w:jc w:val="both"/>
      </w:pPr>
      <w:r w:rsidRPr="00030B7E">
        <w:t xml:space="preserve">O presente documento divulga informação relativa à prova final do </w:t>
      </w:r>
      <w:r w:rsidR="00030B7E" w:rsidRPr="00030B7E">
        <w:t>3</w:t>
      </w:r>
      <w:r w:rsidRPr="00030B7E">
        <w:t xml:space="preserve">.º Ciclo da disciplina de </w:t>
      </w:r>
      <w:r w:rsidR="00030B7E" w:rsidRPr="00030B7E">
        <w:t>GEOGRAFIA</w:t>
      </w:r>
      <w:r w:rsidRPr="00030B7E">
        <w:t>, a realizar em 202</w:t>
      </w:r>
      <w:r w:rsidR="00030B7E" w:rsidRPr="00030B7E">
        <w:t>3</w:t>
      </w:r>
      <w:r w:rsidRPr="00030B7E">
        <w:t>, nomeadamente:</w:t>
      </w:r>
    </w:p>
    <w:p w14:paraId="4D1B4403" w14:textId="77777777" w:rsidR="00003E69" w:rsidRDefault="00003E69">
      <w:pPr>
        <w:pStyle w:val="Corpodetexto"/>
        <w:spacing w:before="6"/>
      </w:pPr>
    </w:p>
    <w:p w14:paraId="2A0D1370" w14:textId="77777777" w:rsidR="00003E69" w:rsidRDefault="00B745E9">
      <w:pPr>
        <w:pStyle w:val="PargrafodaLista"/>
        <w:numPr>
          <w:ilvl w:val="0"/>
          <w:numId w:val="1"/>
        </w:numPr>
        <w:tabs>
          <w:tab w:val="left" w:pos="297"/>
        </w:tabs>
        <w:ind w:left="296" w:hanging="157"/>
        <w:rPr>
          <w:rFonts w:ascii="Arial" w:hAnsi="Arial"/>
        </w:rPr>
      </w:pPr>
      <w:r>
        <w:rPr>
          <w:rFonts w:ascii="Arial" w:hAnsi="Arial"/>
        </w:rPr>
        <w:t>Objeto de</w:t>
      </w:r>
      <w:r>
        <w:rPr>
          <w:rFonts w:ascii="Arial" w:hAnsi="Arial"/>
          <w:spacing w:val="-24"/>
        </w:rPr>
        <w:t xml:space="preserve"> </w:t>
      </w:r>
      <w:r>
        <w:rPr>
          <w:rFonts w:ascii="Arial" w:hAnsi="Arial"/>
        </w:rPr>
        <w:t>avaliação</w:t>
      </w:r>
    </w:p>
    <w:p w14:paraId="52AF7C30" w14:textId="77777777" w:rsidR="00003E69" w:rsidRDefault="00B745E9">
      <w:pPr>
        <w:pStyle w:val="PargrafodaLista"/>
        <w:numPr>
          <w:ilvl w:val="0"/>
          <w:numId w:val="1"/>
        </w:numPr>
        <w:tabs>
          <w:tab w:val="left" w:pos="297"/>
        </w:tabs>
        <w:spacing w:before="15"/>
        <w:ind w:left="296" w:hanging="157"/>
        <w:rPr>
          <w:rFonts w:ascii="Arial" w:hAnsi="Arial"/>
        </w:rPr>
      </w:pPr>
      <w:r>
        <w:rPr>
          <w:rFonts w:ascii="Arial" w:hAnsi="Arial"/>
        </w:rPr>
        <w:t>Caracterização da</w:t>
      </w:r>
      <w:r>
        <w:rPr>
          <w:rFonts w:ascii="Arial" w:hAnsi="Arial"/>
          <w:spacing w:val="-29"/>
        </w:rPr>
        <w:t xml:space="preserve"> </w:t>
      </w:r>
      <w:r>
        <w:rPr>
          <w:rFonts w:ascii="Arial" w:hAnsi="Arial"/>
        </w:rPr>
        <w:t>prova</w:t>
      </w:r>
    </w:p>
    <w:p w14:paraId="313C28BC" w14:textId="77777777" w:rsidR="00003E69" w:rsidRDefault="00B745E9">
      <w:pPr>
        <w:pStyle w:val="PargrafodaLista"/>
        <w:numPr>
          <w:ilvl w:val="0"/>
          <w:numId w:val="1"/>
        </w:numPr>
        <w:tabs>
          <w:tab w:val="left" w:pos="297"/>
        </w:tabs>
        <w:spacing w:before="15"/>
        <w:ind w:left="296" w:hanging="157"/>
        <w:rPr>
          <w:rFonts w:ascii="Arial" w:hAnsi="Arial"/>
        </w:rPr>
      </w:pPr>
      <w:r>
        <w:rPr>
          <w:rFonts w:ascii="Arial" w:hAnsi="Arial"/>
        </w:rPr>
        <w:t>Material</w:t>
      </w:r>
    </w:p>
    <w:p w14:paraId="6BF39254" w14:textId="77777777" w:rsidR="00003E69" w:rsidRDefault="00B745E9">
      <w:pPr>
        <w:pStyle w:val="PargrafodaLista"/>
        <w:numPr>
          <w:ilvl w:val="0"/>
          <w:numId w:val="1"/>
        </w:numPr>
        <w:tabs>
          <w:tab w:val="left" w:pos="297"/>
        </w:tabs>
        <w:spacing w:before="12"/>
        <w:ind w:left="296" w:hanging="157"/>
      </w:pPr>
      <w:r>
        <w:t>Duração</w:t>
      </w:r>
    </w:p>
    <w:p w14:paraId="7A419F24" w14:textId="77777777" w:rsidR="00003E69" w:rsidRDefault="00003E69">
      <w:pPr>
        <w:pStyle w:val="Corpodetexto"/>
        <w:spacing w:before="8"/>
        <w:rPr>
          <w:sz w:val="19"/>
        </w:rPr>
      </w:pPr>
    </w:p>
    <w:p w14:paraId="42832762" w14:textId="77777777" w:rsidR="00003E69" w:rsidRDefault="00B745E9">
      <w:pPr>
        <w:pStyle w:val="Corpodetexto"/>
        <w:ind w:left="140" w:right="164"/>
        <w:jc w:val="both"/>
      </w:pPr>
      <w:r>
        <w:t>Os critérios gerais de classificação serão publicados antes da realização da prova, em simultâneo com as instruções de realização.</w:t>
      </w:r>
    </w:p>
    <w:p w14:paraId="3C8AA575" w14:textId="77777777" w:rsidR="00003E69" w:rsidRDefault="00003E69" w:rsidP="00974F22">
      <w:pPr>
        <w:pStyle w:val="Corpodetexto"/>
        <w:pBdr>
          <w:bottom w:val="single" w:sz="4" w:space="1" w:color="auto"/>
        </w:pBdr>
      </w:pPr>
    </w:p>
    <w:p w14:paraId="2DFA3E97" w14:textId="77777777" w:rsidR="00003E69" w:rsidRDefault="00003E69">
      <w:pPr>
        <w:pStyle w:val="Corpodetexto"/>
        <w:spacing w:before="11"/>
        <w:rPr>
          <w:sz w:val="19"/>
        </w:rPr>
      </w:pPr>
    </w:p>
    <w:p w14:paraId="743FEC76" w14:textId="77777777" w:rsidR="00003E69" w:rsidRDefault="00B745E9">
      <w:pPr>
        <w:pStyle w:val="Ttulo11"/>
        <w:spacing w:before="1"/>
        <w:jc w:val="both"/>
      </w:pPr>
      <w:r>
        <w:t>Objeto de avaliação</w:t>
      </w:r>
    </w:p>
    <w:p w14:paraId="535F6141" w14:textId="77777777" w:rsidR="00003E69" w:rsidRDefault="00003E69">
      <w:pPr>
        <w:pStyle w:val="Corpodetexto"/>
        <w:spacing w:before="6"/>
        <w:rPr>
          <w:b/>
          <w:sz w:val="19"/>
        </w:rPr>
      </w:pPr>
    </w:p>
    <w:p w14:paraId="0D22D428" w14:textId="5ED46A8B" w:rsidR="00003E69" w:rsidRPr="00030B7E" w:rsidRDefault="00B745E9">
      <w:pPr>
        <w:pStyle w:val="Corpodetexto"/>
        <w:ind w:left="140" w:right="160"/>
        <w:jc w:val="both"/>
      </w:pPr>
      <w:r w:rsidRPr="00030B7E">
        <w:t xml:space="preserve">A prova tem por referência o programa e as aprendizagens essenciais da disciplina de </w:t>
      </w:r>
      <w:r w:rsidR="00030B7E" w:rsidRPr="00030B7E">
        <w:t>GEOGRAFIA</w:t>
      </w:r>
      <w:r w:rsidRPr="00030B7E">
        <w:t xml:space="preserve"> do Ensino Básico e permite avaliar a aprendizagem passível de avaliação numa prova escrita de duração limitada, incidindo sobre os temas seguintes:</w:t>
      </w:r>
    </w:p>
    <w:p w14:paraId="0C31B855" w14:textId="77777777" w:rsidR="00003E69" w:rsidRPr="00E7423F" w:rsidRDefault="00003E69">
      <w:pPr>
        <w:pStyle w:val="Corpodetexto"/>
        <w:spacing w:before="3"/>
        <w:rPr>
          <w:sz w:val="16"/>
          <w:highlight w:val="yellow"/>
        </w:rPr>
      </w:pPr>
    </w:p>
    <w:p w14:paraId="1FB41674" w14:textId="77777777" w:rsidR="00030B7E" w:rsidRDefault="00030B7E">
      <w:pPr>
        <w:pStyle w:val="PargrafodaLista"/>
        <w:numPr>
          <w:ilvl w:val="0"/>
          <w:numId w:val="1"/>
        </w:numPr>
        <w:tabs>
          <w:tab w:val="left" w:pos="297"/>
        </w:tabs>
        <w:spacing w:line="268" w:lineRule="exact"/>
        <w:ind w:left="296" w:hanging="157"/>
      </w:pPr>
      <w:r w:rsidRPr="000C1E04">
        <w:rPr>
          <w:rFonts w:ascii="Arial" w:hAnsi="Arial" w:cs="Arial"/>
          <w:b/>
          <w:bCs/>
          <w:szCs w:val="20"/>
        </w:rPr>
        <w:t>A Terra: Estudos e Representações</w:t>
      </w:r>
      <w:r w:rsidRPr="00030B7E">
        <w:t xml:space="preserve"> </w:t>
      </w:r>
    </w:p>
    <w:p w14:paraId="02B29B75" w14:textId="77777777" w:rsidR="00890E55" w:rsidRDefault="00890E55">
      <w:pPr>
        <w:pStyle w:val="PargrafodaLista"/>
        <w:numPr>
          <w:ilvl w:val="0"/>
          <w:numId w:val="1"/>
        </w:numPr>
        <w:tabs>
          <w:tab w:val="left" w:pos="297"/>
        </w:tabs>
        <w:spacing w:before="3"/>
        <w:ind w:left="296" w:hanging="157"/>
      </w:pPr>
      <w:r w:rsidRPr="000C1E04">
        <w:rPr>
          <w:rFonts w:ascii="Arial" w:hAnsi="Arial" w:cs="Arial"/>
          <w:b/>
          <w:bCs/>
          <w:szCs w:val="20"/>
        </w:rPr>
        <w:t>O Meio Natural</w:t>
      </w:r>
      <w:r w:rsidRPr="00030B7E">
        <w:t xml:space="preserve"> </w:t>
      </w:r>
    </w:p>
    <w:p w14:paraId="6B3B0FEC" w14:textId="2FBA0DE5" w:rsidR="00003E69" w:rsidRDefault="00890E55">
      <w:pPr>
        <w:pStyle w:val="PargrafodaLista"/>
        <w:numPr>
          <w:ilvl w:val="0"/>
          <w:numId w:val="1"/>
        </w:numPr>
        <w:tabs>
          <w:tab w:val="left" w:pos="297"/>
        </w:tabs>
        <w:spacing w:before="3"/>
        <w:ind w:left="296" w:hanging="157"/>
      </w:pPr>
      <w:r>
        <w:t>População e Povoamento</w:t>
      </w:r>
    </w:p>
    <w:p w14:paraId="039614B4" w14:textId="7977B978" w:rsidR="00890E55" w:rsidRDefault="00890E55">
      <w:pPr>
        <w:pStyle w:val="PargrafodaLista"/>
        <w:numPr>
          <w:ilvl w:val="0"/>
          <w:numId w:val="1"/>
        </w:numPr>
        <w:tabs>
          <w:tab w:val="left" w:pos="297"/>
        </w:tabs>
        <w:spacing w:before="3"/>
        <w:ind w:left="296" w:hanging="157"/>
      </w:pPr>
      <w:r>
        <w:t>Atividades Económicas</w:t>
      </w:r>
    </w:p>
    <w:p w14:paraId="55BD1107" w14:textId="0ADF4145" w:rsidR="00890E55" w:rsidRDefault="00890E55">
      <w:pPr>
        <w:pStyle w:val="PargrafodaLista"/>
        <w:numPr>
          <w:ilvl w:val="0"/>
          <w:numId w:val="1"/>
        </w:numPr>
        <w:tabs>
          <w:tab w:val="left" w:pos="297"/>
        </w:tabs>
        <w:spacing w:before="3"/>
        <w:ind w:left="296" w:hanging="157"/>
      </w:pPr>
      <w:r>
        <w:t>Contraste de Desenvolvimento</w:t>
      </w:r>
    </w:p>
    <w:p w14:paraId="379CC42E" w14:textId="71877F5A" w:rsidR="00890E55" w:rsidRPr="00030B7E" w:rsidRDefault="00890E55">
      <w:pPr>
        <w:pStyle w:val="PargrafodaLista"/>
        <w:numPr>
          <w:ilvl w:val="0"/>
          <w:numId w:val="1"/>
        </w:numPr>
        <w:tabs>
          <w:tab w:val="left" w:pos="297"/>
        </w:tabs>
        <w:spacing w:before="3"/>
        <w:ind w:left="296" w:hanging="157"/>
      </w:pPr>
      <w:r>
        <w:t>Ambiente e Sociedade</w:t>
      </w:r>
    </w:p>
    <w:p w14:paraId="53DEC8C5" w14:textId="77777777" w:rsidR="00003E69" w:rsidRDefault="00003E69" w:rsidP="00974F22">
      <w:pPr>
        <w:pStyle w:val="Corpodetexto"/>
        <w:pBdr>
          <w:bottom w:val="single" w:sz="4" w:space="1" w:color="auto"/>
        </w:pBdr>
      </w:pPr>
    </w:p>
    <w:p w14:paraId="24C9071C" w14:textId="77777777" w:rsidR="00003E69" w:rsidRDefault="00003E69">
      <w:pPr>
        <w:pStyle w:val="Corpodetexto"/>
        <w:spacing w:before="8"/>
        <w:rPr>
          <w:sz w:val="21"/>
        </w:rPr>
      </w:pPr>
    </w:p>
    <w:p w14:paraId="4F2272F8" w14:textId="77777777" w:rsidR="00003E69" w:rsidRDefault="00B745E9">
      <w:pPr>
        <w:pStyle w:val="Ttulo11"/>
        <w:jc w:val="both"/>
      </w:pPr>
      <w:r>
        <w:t>Caracterização da prova</w:t>
      </w:r>
    </w:p>
    <w:p w14:paraId="2EA0DF64" w14:textId="3B6B12CE" w:rsidR="00F7727F" w:rsidRPr="00721E63" w:rsidRDefault="00F7727F">
      <w:pPr>
        <w:pStyle w:val="Corpodetexto"/>
        <w:spacing w:before="198" w:line="242" w:lineRule="auto"/>
        <w:ind w:left="140" w:right="153"/>
        <w:jc w:val="both"/>
      </w:pPr>
      <w:r w:rsidRPr="00721E63">
        <w:t>A prova inclui uma parte teórica, com itens de seleção (por exemplo, escolha múltipla, ordenação e associação), itens de construção (por exemplo, resposta restrita e resposta extensa).</w:t>
      </w:r>
    </w:p>
    <w:p w14:paraId="77A17DF7" w14:textId="06C2B943" w:rsidR="00003E69" w:rsidRPr="00721E63" w:rsidRDefault="00F7727F">
      <w:pPr>
        <w:pStyle w:val="Corpodetexto"/>
        <w:spacing w:before="198" w:line="242" w:lineRule="auto"/>
        <w:ind w:left="140" w:right="153"/>
        <w:jc w:val="both"/>
      </w:pPr>
      <w:r w:rsidRPr="00721E63">
        <w:t>A prova é composta por perguntas do tipo:</w:t>
      </w:r>
    </w:p>
    <w:p w14:paraId="50EAD521" w14:textId="77777777" w:rsidR="00003E69" w:rsidRPr="00721E63" w:rsidRDefault="00B745E9">
      <w:pPr>
        <w:pStyle w:val="PargrafodaLista"/>
        <w:numPr>
          <w:ilvl w:val="1"/>
          <w:numId w:val="1"/>
        </w:numPr>
        <w:tabs>
          <w:tab w:val="left" w:pos="1556"/>
          <w:tab w:val="left" w:pos="1557"/>
        </w:tabs>
        <w:spacing w:line="271" w:lineRule="exact"/>
        <w:ind w:hanging="349"/>
      </w:pPr>
      <w:r w:rsidRPr="00721E63">
        <w:t>Verdadeiro e</w:t>
      </w:r>
      <w:r w:rsidRPr="00721E63">
        <w:rPr>
          <w:spacing w:val="1"/>
        </w:rPr>
        <w:t xml:space="preserve"> </w:t>
      </w:r>
      <w:r w:rsidRPr="00721E63">
        <w:t>Falso;</w:t>
      </w:r>
    </w:p>
    <w:p w14:paraId="5BFF24A9" w14:textId="77777777" w:rsidR="00003E69" w:rsidRPr="00721E63" w:rsidRDefault="00B745E9">
      <w:pPr>
        <w:pStyle w:val="PargrafodaLista"/>
        <w:numPr>
          <w:ilvl w:val="1"/>
          <w:numId w:val="1"/>
        </w:numPr>
        <w:tabs>
          <w:tab w:val="left" w:pos="1556"/>
          <w:tab w:val="left" w:pos="1557"/>
        </w:tabs>
        <w:spacing w:line="268" w:lineRule="exact"/>
        <w:ind w:hanging="349"/>
      </w:pPr>
      <w:r w:rsidRPr="00721E63">
        <w:t>Escolha</w:t>
      </w:r>
      <w:r w:rsidRPr="00721E63">
        <w:rPr>
          <w:spacing w:val="-4"/>
        </w:rPr>
        <w:t xml:space="preserve"> </w:t>
      </w:r>
      <w:r w:rsidRPr="00721E63">
        <w:t>múltipla;</w:t>
      </w:r>
    </w:p>
    <w:p w14:paraId="17782D3F" w14:textId="77777777" w:rsidR="00003E69" w:rsidRPr="00721E63" w:rsidRDefault="00B745E9">
      <w:pPr>
        <w:pStyle w:val="PargrafodaLista"/>
        <w:numPr>
          <w:ilvl w:val="1"/>
          <w:numId w:val="1"/>
        </w:numPr>
        <w:tabs>
          <w:tab w:val="left" w:pos="1556"/>
          <w:tab w:val="left" w:pos="1557"/>
        </w:tabs>
        <w:spacing w:line="272" w:lineRule="exact"/>
        <w:ind w:hanging="349"/>
      </w:pPr>
      <w:r w:rsidRPr="00721E63">
        <w:t>Resposta</w:t>
      </w:r>
      <w:r w:rsidRPr="00721E63">
        <w:rPr>
          <w:spacing w:val="-5"/>
        </w:rPr>
        <w:t xml:space="preserve"> </w:t>
      </w:r>
      <w:r w:rsidR="004C4F0F" w:rsidRPr="00721E63">
        <w:t>curta;</w:t>
      </w:r>
    </w:p>
    <w:p w14:paraId="12069101" w14:textId="463EA374" w:rsidR="00721E63" w:rsidRPr="00721E63" w:rsidRDefault="004C4F0F" w:rsidP="00721E63">
      <w:pPr>
        <w:pStyle w:val="PargrafodaLista"/>
        <w:numPr>
          <w:ilvl w:val="1"/>
          <w:numId w:val="1"/>
        </w:numPr>
        <w:tabs>
          <w:tab w:val="left" w:pos="1556"/>
          <w:tab w:val="left" w:pos="1557"/>
        </w:tabs>
        <w:spacing w:line="272" w:lineRule="exact"/>
        <w:ind w:hanging="349"/>
      </w:pPr>
      <w:r w:rsidRPr="00721E63">
        <w:t>Ligar os pontos.</w:t>
      </w:r>
    </w:p>
    <w:p w14:paraId="77437885" w14:textId="4BAF3787" w:rsidR="00721E63" w:rsidRPr="00721E63" w:rsidRDefault="00721E63" w:rsidP="00721E63">
      <w:pPr>
        <w:pStyle w:val="PargrafodaLista"/>
        <w:numPr>
          <w:ilvl w:val="1"/>
          <w:numId w:val="1"/>
        </w:numPr>
        <w:tabs>
          <w:tab w:val="left" w:pos="1556"/>
          <w:tab w:val="left" w:pos="1557"/>
        </w:tabs>
        <w:spacing w:line="272" w:lineRule="exact"/>
        <w:ind w:hanging="349"/>
      </w:pPr>
      <w:r w:rsidRPr="00721E63">
        <w:t>Pergunta de desenvolvimento</w:t>
      </w:r>
    </w:p>
    <w:p w14:paraId="78B5808D" w14:textId="77777777" w:rsidR="00003E69" w:rsidRPr="00E7423F" w:rsidRDefault="00003E69">
      <w:pPr>
        <w:pStyle w:val="Corpodetexto"/>
        <w:spacing w:before="7"/>
        <w:rPr>
          <w:sz w:val="21"/>
          <w:highlight w:val="yellow"/>
        </w:rPr>
      </w:pPr>
    </w:p>
    <w:p w14:paraId="4E7E97EE" w14:textId="77777777" w:rsidR="00003E69" w:rsidRDefault="00B745E9">
      <w:pPr>
        <w:pStyle w:val="Corpodetexto"/>
        <w:spacing w:before="39"/>
        <w:ind w:left="140"/>
      </w:pPr>
      <w:r w:rsidRPr="00721E63">
        <w:t>A prova é cotada para 100 pontos.</w:t>
      </w:r>
    </w:p>
    <w:p w14:paraId="699759D4" w14:textId="77777777" w:rsidR="00003E69" w:rsidRDefault="00003E69">
      <w:pPr>
        <w:pStyle w:val="Corpodetexto"/>
      </w:pPr>
    </w:p>
    <w:p w14:paraId="06543CC8" w14:textId="77777777" w:rsidR="00F7727F" w:rsidRDefault="00F7727F">
      <w:pPr>
        <w:pStyle w:val="Ttulo11"/>
        <w:spacing w:before="171"/>
      </w:pPr>
    </w:p>
    <w:p w14:paraId="283BCF4A" w14:textId="77777777" w:rsidR="00EB0EC4" w:rsidRDefault="00EB0EC4" w:rsidP="00F7727F">
      <w:pPr>
        <w:pStyle w:val="Ttulo11"/>
        <w:spacing w:before="171"/>
      </w:pPr>
    </w:p>
    <w:p w14:paraId="3076FF8D" w14:textId="77777777" w:rsidR="00EB0EC4" w:rsidRDefault="00EB0EC4" w:rsidP="00F7727F">
      <w:pPr>
        <w:pStyle w:val="Ttulo11"/>
        <w:spacing w:before="171"/>
      </w:pPr>
    </w:p>
    <w:p w14:paraId="54F49AD0" w14:textId="198C2513" w:rsidR="00F7727F" w:rsidRDefault="00F7727F" w:rsidP="00F7727F">
      <w:pPr>
        <w:pStyle w:val="Ttulo11"/>
        <w:spacing w:before="171"/>
      </w:pPr>
      <w:r>
        <w:t>CRITÉRIOS GERAIS DE CLASSIFICAÇÃO</w:t>
      </w:r>
    </w:p>
    <w:p w14:paraId="747442A6" w14:textId="77777777" w:rsidR="00F7727F" w:rsidRDefault="00F7727F" w:rsidP="00F7727F">
      <w:pPr>
        <w:pStyle w:val="Ttulo11"/>
        <w:spacing w:before="171"/>
      </w:pPr>
    </w:p>
    <w:p w14:paraId="3129EC84" w14:textId="28DD98CF" w:rsidR="00F7727F" w:rsidRPr="00F7727F" w:rsidRDefault="00F7727F" w:rsidP="00F7727F">
      <w:pPr>
        <w:pStyle w:val="Corpodetexto"/>
        <w:ind w:left="140" w:right="160"/>
        <w:jc w:val="both"/>
      </w:pPr>
      <w:r w:rsidRPr="00F7727F">
        <w:t xml:space="preserve">A classificação a atribuir a cada resposta resulta da aplicação dos critérios gerais e dos critérios específicos de classificação apresentados para cada item e é expressa por um número inteiro. </w:t>
      </w:r>
    </w:p>
    <w:p w14:paraId="6CF2BEDC" w14:textId="583C02F5" w:rsidR="00F7727F" w:rsidRPr="00F7727F" w:rsidRDefault="00F7727F" w:rsidP="00F7727F">
      <w:pPr>
        <w:pStyle w:val="Corpodetexto"/>
        <w:ind w:left="140" w:right="160"/>
        <w:jc w:val="both"/>
      </w:pPr>
      <w:r w:rsidRPr="00F7727F">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14:paraId="3790E2ED" w14:textId="77777777" w:rsidR="00F7727F" w:rsidRPr="00F7727F" w:rsidRDefault="00F7727F" w:rsidP="00F7727F">
      <w:pPr>
        <w:pStyle w:val="Corpodetexto"/>
        <w:ind w:left="140" w:right="160"/>
        <w:jc w:val="both"/>
      </w:pPr>
      <w:r w:rsidRPr="00F7727F">
        <w:t>Se for apresentada mais do que uma resposta ao mesmo item, só é classificada a resposta que surgir em primeiro lugar.</w:t>
      </w:r>
    </w:p>
    <w:p w14:paraId="4C5E723E" w14:textId="77777777" w:rsidR="00F7727F" w:rsidRDefault="00F7727F" w:rsidP="00F7727F">
      <w:pPr>
        <w:pStyle w:val="Ttulo11"/>
        <w:spacing w:before="171"/>
      </w:pPr>
    </w:p>
    <w:p w14:paraId="5E518DB0" w14:textId="54186875" w:rsidR="00F7727F" w:rsidRDefault="00F7727F" w:rsidP="00F7727F">
      <w:pPr>
        <w:pStyle w:val="Ttulo11"/>
        <w:spacing w:before="171"/>
      </w:pPr>
      <w:r>
        <w:t xml:space="preserve">ITENS DE SELEÇÃO </w:t>
      </w:r>
    </w:p>
    <w:p w14:paraId="476C2014" w14:textId="77777777" w:rsidR="00942FD6" w:rsidRDefault="00942FD6" w:rsidP="00F7727F">
      <w:pPr>
        <w:pStyle w:val="Ttulo11"/>
        <w:spacing w:before="171"/>
      </w:pPr>
    </w:p>
    <w:p w14:paraId="79B5789E" w14:textId="77777777" w:rsidR="00F7727F" w:rsidRPr="00942FD6" w:rsidRDefault="00F7727F" w:rsidP="00942FD6">
      <w:pPr>
        <w:pStyle w:val="Ttulo11"/>
        <w:ind w:left="142"/>
        <w:jc w:val="both"/>
        <w:rPr>
          <w:b w:val="0"/>
          <w:bCs w:val="0"/>
          <w:sz w:val="22"/>
          <w:szCs w:val="22"/>
        </w:rPr>
      </w:pPr>
      <w:r w:rsidRPr="00942FD6">
        <w:rPr>
          <w:b w:val="0"/>
          <w:bCs w:val="0"/>
          <w:sz w:val="22"/>
          <w:szCs w:val="22"/>
        </w:rPr>
        <w:t>Escolha múltipla/Alternativa/complemento/Associação/Verdadeiro-Falso</w:t>
      </w:r>
    </w:p>
    <w:p w14:paraId="41E143E1" w14:textId="77777777" w:rsidR="00F7727F" w:rsidRPr="00942FD6" w:rsidRDefault="00F7727F" w:rsidP="00942FD6">
      <w:pPr>
        <w:pStyle w:val="Ttulo11"/>
        <w:ind w:left="142"/>
        <w:jc w:val="both"/>
        <w:rPr>
          <w:b w:val="0"/>
          <w:bCs w:val="0"/>
          <w:sz w:val="22"/>
          <w:szCs w:val="22"/>
        </w:rPr>
      </w:pPr>
      <w:r w:rsidRPr="00942FD6">
        <w:rPr>
          <w:b w:val="0"/>
          <w:bCs w:val="0"/>
          <w:sz w:val="22"/>
          <w:szCs w:val="22"/>
        </w:rPr>
        <w:t xml:space="preserve">A cotação total do item só é atribuída às respostas que apresentem de forma inequívoca a única opção correta. </w:t>
      </w:r>
    </w:p>
    <w:p w14:paraId="79F5D997" w14:textId="77777777" w:rsidR="00F7727F" w:rsidRPr="00942FD6" w:rsidRDefault="00F7727F" w:rsidP="00942FD6">
      <w:pPr>
        <w:pStyle w:val="Ttulo11"/>
        <w:ind w:left="142"/>
        <w:jc w:val="both"/>
        <w:rPr>
          <w:b w:val="0"/>
          <w:bCs w:val="0"/>
          <w:sz w:val="22"/>
          <w:szCs w:val="22"/>
        </w:rPr>
      </w:pPr>
      <w:r w:rsidRPr="00942FD6">
        <w:rPr>
          <w:b w:val="0"/>
          <w:bCs w:val="0"/>
          <w:sz w:val="22"/>
          <w:szCs w:val="22"/>
        </w:rPr>
        <w:t xml:space="preserve">São classificadas com zero pontos as respostas em que seja assinalada: </w:t>
      </w:r>
    </w:p>
    <w:p w14:paraId="67A9614D" w14:textId="77777777" w:rsidR="00F7727F" w:rsidRPr="00942FD6" w:rsidRDefault="00F7727F" w:rsidP="00942FD6">
      <w:pPr>
        <w:pStyle w:val="Ttulo11"/>
        <w:ind w:left="142"/>
        <w:jc w:val="both"/>
        <w:rPr>
          <w:b w:val="0"/>
          <w:bCs w:val="0"/>
          <w:sz w:val="22"/>
          <w:szCs w:val="22"/>
        </w:rPr>
      </w:pPr>
      <w:r w:rsidRPr="00942FD6">
        <w:rPr>
          <w:b w:val="0"/>
          <w:bCs w:val="0"/>
          <w:sz w:val="22"/>
          <w:szCs w:val="22"/>
        </w:rPr>
        <w:t xml:space="preserve">- uma opção incorreta; </w:t>
      </w:r>
    </w:p>
    <w:p w14:paraId="6806B318" w14:textId="77777777" w:rsidR="00F7727F" w:rsidRPr="00942FD6" w:rsidRDefault="00F7727F" w:rsidP="00942FD6">
      <w:pPr>
        <w:pStyle w:val="Ttulo11"/>
        <w:ind w:left="142"/>
        <w:jc w:val="both"/>
        <w:rPr>
          <w:b w:val="0"/>
          <w:bCs w:val="0"/>
          <w:sz w:val="22"/>
          <w:szCs w:val="22"/>
        </w:rPr>
      </w:pPr>
      <w:r w:rsidRPr="00942FD6">
        <w:rPr>
          <w:b w:val="0"/>
          <w:bCs w:val="0"/>
          <w:sz w:val="22"/>
          <w:szCs w:val="22"/>
        </w:rPr>
        <w:t xml:space="preserve">- mais do que uma opção. </w:t>
      </w:r>
    </w:p>
    <w:p w14:paraId="64117DAD" w14:textId="77777777" w:rsidR="00F7727F" w:rsidRPr="00942FD6" w:rsidRDefault="00F7727F" w:rsidP="00942FD6">
      <w:pPr>
        <w:pStyle w:val="Ttulo11"/>
        <w:ind w:left="142"/>
        <w:jc w:val="both"/>
        <w:rPr>
          <w:b w:val="0"/>
          <w:bCs w:val="0"/>
          <w:sz w:val="22"/>
          <w:szCs w:val="22"/>
        </w:rPr>
      </w:pPr>
      <w:r w:rsidRPr="00942FD6">
        <w:rPr>
          <w:b w:val="0"/>
          <w:bCs w:val="0"/>
          <w:sz w:val="22"/>
          <w:szCs w:val="22"/>
        </w:rPr>
        <w:t>Não há lugar a classificações intermédias.</w:t>
      </w:r>
    </w:p>
    <w:p w14:paraId="0E0F4D83" w14:textId="77777777" w:rsidR="00F7727F" w:rsidRDefault="00F7727F" w:rsidP="00F7727F">
      <w:pPr>
        <w:pStyle w:val="Ttulo11"/>
        <w:spacing w:before="171"/>
      </w:pPr>
    </w:p>
    <w:p w14:paraId="7C1D5122" w14:textId="1A17755C" w:rsidR="00F7727F" w:rsidRDefault="00F7727F" w:rsidP="00F7727F">
      <w:pPr>
        <w:pStyle w:val="Ttulo11"/>
        <w:spacing w:before="171"/>
      </w:pPr>
      <w:r>
        <w:t>ITENS DE REPRESENTAÇÃO GRÁFICA</w:t>
      </w:r>
    </w:p>
    <w:p w14:paraId="10FE18F3" w14:textId="77777777" w:rsidR="00942FD6" w:rsidRDefault="00942FD6" w:rsidP="00942FD6">
      <w:pPr>
        <w:pStyle w:val="Ttulo11"/>
        <w:spacing w:before="171"/>
        <w:jc w:val="both"/>
      </w:pPr>
    </w:p>
    <w:p w14:paraId="286F5AD1" w14:textId="4C758912" w:rsidR="00F7727F" w:rsidRPr="00942FD6" w:rsidRDefault="00F7727F" w:rsidP="00942FD6">
      <w:pPr>
        <w:pStyle w:val="Ttulo11"/>
        <w:ind w:left="142"/>
        <w:jc w:val="both"/>
        <w:rPr>
          <w:b w:val="0"/>
          <w:bCs w:val="0"/>
          <w:sz w:val="22"/>
          <w:szCs w:val="22"/>
        </w:rPr>
      </w:pPr>
      <w:r w:rsidRPr="00942FD6">
        <w:rPr>
          <w:b w:val="0"/>
          <w:bCs w:val="0"/>
          <w:sz w:val="22"/>
          <w:szCs w:val="22"/>
        </w:rPr>
        <w:t xml:space="preserve">Nos critérios de classificação organizados por níveis de desempenho, é atribuída, a cada um desses níveis, uma única pontuação. No caso de, ponderados todos os dados contidos nos descritores, permanecerem dúvidas quanto ao nível a atribuir, deve optar-se pelo nível mais elevado de entre os dois tidos em consideração. </w:t>
      </w:r>
    </w:p>
    <w:p w14:paraId="52FBC21E" w14:textId="77777777" w:rsidR="00F7727F" w:rsidRPr="00942FD6" w:rsidRDefault="00F7727F" w:rsidP="00942FD6">
      <w:pPr>
        <w:pStyle w:val="Ttulo11"/>
        <w:ind w:left="142"/>
        <w:jc w:val="both"/>
        <w:rPr>
          <w:b w:val="0"/>
          <w:bCs w:val="0"/>
          <w:sz w:val="22"/>
          <w:szCs w:val="22"/>
        </w:rPr>
      </w:pPr>
      <w:r w:rsidRPr="00942FD6">
        <w:rPr>
          <w:b w:val="0"/>
          <w:bCs w:val="0"/>
          <w:sz w:val="22"/>
          <w:szCs w:val="22"/>
        </w:rPr>
        <w:t>As respostas classificadas por níveis de desempenho podem não apresentar exatamente os termos e / ou as expressões constantes dos critérios específicos de classificação, desde que o seu conteúdo seja cientificamente válido e adequado ao solicitado.</w:t>
      </w:r>
    </w:p>
    <w:p w14:paraId="1F52C999" w14:textId="77777777" w:rsidR="00F7727F" w:rsidRDefault="00F7727F" w:rsidP="00F7727F">
      <w:pPr>
        <w:pStyle w:val="Ttulo11"/>
        <w:spacing w:before="171"/>
      </w:pPr>
    </w:p>
    <w:p w14:paraId="460CBE1C" w14:textId="77777777" w:rsidR="00F7727F" w:rsidRDefault="00F7727F" w:rsidP="00F7727F">
      <w:pPr>
        <w:pStyle w:val="Ttulo11"/>
        <w:spacing w:before="171"/>
      </w:pPr>
      <w:r>
        <w:t xml:space="preserve">Resposta curta </w:t>
      </w:r>
    </w:p>
    <w:p w14:paraId="71E6159B" w14:textId="77777777" w:rsidR="00F7727F" w:rsidRPr="00942FD6" w:rsidRDefault="00F7727F" w:rsidP="00F7727F">
      <w:pPr>
        <w:pStyle w:val="Ttulo11"/>
        <w:spacing w:before="171"/>
        <w:rPr>
          <w:b w:val="0"/>
          <w:bCs w:val="0"/>
          <w:sz w:val="22"/>
          <w:szCs w:val="22"/>
        </w:rPr>
      </w:pPr>
      <w:r w:rsidRPr="00942FD6">
        <w:rPr>
          <w:b w:val="0"/>
          <w:bCs w:val="0"/>
          <w:sz w:val="22"/>
          <w:szCs w:val="22"/>
        </w:rPr>
        <w:t>As respostas corretas são classificadas com a cotação total do item. As respostas incorretas são classificadas com zero pontos. Não há lugar a classificações intermédias.</w:t>
      </w:r>
    </w:p>
    <w:p w14:paraId="22D7C88E" w14:textId="77777777" w:rsidR="00F7727F" w:rsidRDefault="00F7727F" w:rsidP="00F7727F">
      <w:pPr>
        <w:pStyle w:val="Ttulo11"/>
        <w:spacing w:before="171"/>
      </w:pPr>
    </w:p>
    <w:p w14:paraId="4B35C321" w14:textId="77777777" w:rsidR="00F7727F" w:rsidRDefault="00F7727F" w:rsidP="00F7727F">
      <w:pPr>
        <w:pStyle w:val="Ttulo11"/>
        <w:spacing w:before="171"/>
      </w:pPr>
      <w:r>
        <w:t xml:space="preserve">Resposta restrita </w:t>
      </w:r>
    </w:p>
    <w:p w14:paraId="688BB721" w14:textId="77777777" w:rsidR="00F7727F" w:rsidRPr="00942FD6" w:rsidRDefault="00F7727F" w:rsidP="00F7727F">
      <w:pPr>
        <w:pStyle w:val="Ttulo11"/>
        <w:spacing w:before="171"/>
        <w:rPr>
          <w:b w:val="0"/>
          <w:bCs w:val="0"/>
          <w:sz w:val="22"/>
          <w:szCs w:val="22"/>
        </w:rPr>
      </w:pPr>
      <w:r w:rsidRPr="00942FD6">
        <w:rPr>
          <w:b w:val="0"/>
          <w:bCs w:val="0"/>
          <w:sz w:val="22"/>
          <w:szCs w:val="22"/>
        </w:rPr>
        <w:t>Os critérios de classificação das respostas aos itens de resposta restrita apresentam-se organizados por níveis de desempenho. A cada nível de desempenho corresponde uma dada pontuação. É classificada com zero pontos qualquer resposta que não atinja o nível 1 de desempenho no domínio específico da disciplina.</w:t>
      </w:r>
    </w:p>
    <w:p w14:paraId="52FD6DA4" w14:textId="77777777" w:rsidR="00F7727F" w:rsidRDefault="00F7727F" w:rsidP="00F7727F">
      <w:pPr>
        <w:pStyle w:val="Ttulo11"/>
        <w:spacing w:before="171"/>
      </w:pPr>
    </w:p>
    <w:p w14:paraId="2AAB19DD" w14:textId="77777777" w:rsidR="00EB0EC4" w:rsidRDefault="00EB0EC4" w:rsidP="00F7727F">
      <w:pPr>
        <w:pStyle w:val="Ttulo11"/>
        <w:spacing w:before="171"/>
      </w:pPr>
    </w:p>
    <w:p w14:paraId="5F6401B2" w14:textId="6036A028" w:rsidR="00F7727F" w:rsidRDefault="00F7727F" w:rsidP="00F7727F">
      <w:pPr>
        <w:pStyle w:val="Ttulo11"/>
        <w:spacing w:before="171"/>
      </w:pPr>
      <w:r>
        <w:t xml:space="preserve">Resposta extensa </w:t>
      </w:r>
    </w:p>
    <w:p w14:paraId="1AA1F0B1" w14:textId="77777777" w:rsidR="00F7727F" w:rsidRPr="00942FD6" w:rsidRDefault="00F7727F" w:rsidP="00F7727F">
      <w:pPr>
        <w:pStyle w:val="Ttulo11"/>
        <w:spacing w:before="171"/>
        <w:rPr>
          <w:b w:val="0"/>
          <w:bCs w:val="0"/>
          <w:sz w:val="22"/>
          <w:szCs w:val="22"/>
        </w:rPr>
      </w:pPr>
      <w:r w:rsidRPr="00942FD6">
        <w:rPr>
          <w:b w:val="0"/>
          <w:bCs w:val="0"/>
          <w:sz w:val="22"/>
          <w:szCs w:val="22"/>
        </w:rPr>
        <w:t xml:space="preserve">Os critérios de classificação das respostas aos itens de resposta extensa apresentam-se organizados por níveis de desempenho. A cada nível de desempenho corresponde uma dada pontuação. É classificada com zero pontos qualquer resposta que não atinja o nível 1 de desempenho. </w:t>
      </w:r>
    </w:p>
    <w:p w14:paraId="519B86C6" w14:textId="77777777" w:rsidR="00F7727F" w:rsidRPr="00942FD6" w:rsidRDefault="00F7727F" w:rsidP="00F7727F">
      <w:pPr>
        <w:pStyle w:val="Ttulo11"/>
        <w:spacing w:before="171"/>
        <w:rPr>
          <w:b w:val="0"/>
          <w:bCs w:val="0"/>
          <w:sz w:val="22"/>
          <w:szCs w:val="22"/>
        </w:rPr>
      </w:pPr>
      <w:r w:rsidRPr="00942FD6">
        <w:rPr>
          <w:b w:val="0"/>
          <w:bCs w:val="0"/>
          <w:sz w:val="22"/>
          <w:szCs w:val="22"/>
        </w:rPr>
        <w:t xml:space="preserve">Nos critérios relativos a estes itens, estão previstos níveis de desempenho intercalares não descritos. Sempre que uma resposta revele um desempenho que não se integre em nenhum de dois níveis descritos consecutivos, deve ser-lhe atribuída a pontuação correspondente ao nível intercalar que os separa. </w:t>
      </w:r>
    </w:p>
    <w:p w14:paraId="13AE2D65" w14:textId="568E36EA" w:rsidR="00F7727F" w:rsidRPr="00942FD6" w:rsidRDefault="00F7727F" w:rsidP="00F7727F">
      <w:pPr>
        <w:pStyle w:val="Ttulo11"/>
        <w:spacing w:before="171"/>
        <w:rPr>
          <w:b w:val="0"/>
          <w:bCs w:val="0"/>
          <w:sz w:val="22"/>
          <w:szCs w:val="22"/>
        </w:rPr>
      </w:pPr>
      <w:r w:rsidRPr="00942FD6">
        <w:rPr>
          <w:b w:val="0"/>
          <w:bCs w:val="0"/>
          <w:sz w:val="22"/>
          <w:szCs w:val="22"/>
        </w:rPr>
        <w:t>Em alguns dos itens de resposta restrita e nos itens de resposta extensa, a classificação a atribuir traduz a avaliação simultânea do desempenho no domínio específico da disciplina e no domínio da comunicação escrita em língua portuguesa.</w:t>
      </w:r>
    </w:p>
    <w:p w14:paraId="6E5E0815" w14:textId="27A8D989" w:rsidR="00003E69" w:rsidRDefault="00B745E9">
      <w:pPr>
        <w:pStyle w:val="Ttulo11"/>
        <w:spacing w:before="171"/>
      </w:pPr>
      <w:r>
        <w:t>Material</w:t>
      </w:r>
    </w:p>
    <w:p w14:paraId="28690750" w14:textId="77777777" w:rsidR="00003E69" w:rsidRDefault="00974F22" w:rsidP="00974F22">
      <w:pPr>
        <w:pStyle w:val="PargrafodaLista"/>
        <w:numPr>
          <w:ilvl w:val="0"/>
          <w:numId w:val="2"/>
        </w:numPr>
        <w:tabs>
          <w:tab w:val="left" w:pos="297"/>
        </w:tabs>
        <w:spacing w:before="47"/>
        <w:rPr>
          <w:rFonts w:ascii="Arial" w:hAnsi="Arial"/>
        </w:rPr>
      </w:pPr>
      <w:r>
        <w:rPr>
          <w:rFonts w:ascii="Arial" w:hAnsi="Arial"/>
        </w:rPr>
        <w:t>C</w:t>
      </w:r>
      <w:r w:rsidR="00B745E9">
        <w:rPr>
          <w:rFonts w:ascii="Arial" w:hAnsi="Arial"/>
        </w:rPr>
        <w:t>aneta</w:t>
      </w:r>
      <w:r w:rsidR="00B745E9">
        <w:rPr>
          <w:rFonts w:ascii="Arial" w:hAnsi="Arial"/>
          <w:spacing w:val="-14"/>
        </w:rPr>
        <w:t xml:space="preserve"> </w:t>
      </w:r>
      <w:r w:rsidR="00B745E9">
        <w:rPr>
          <w:rFonts w:ascii="Arial" w:hAnsi="Arial"/>
        </w:rPr>
        <w:t>ou</w:t>
      </w:r>
      <w:r w:rsidR="00B745E9">
        <w:rPr>
          <w:rFonts w:ascii="Arial" w:hAnsi="Arial"/>
          <w:spacing w:val="-12"/>
        </w:rPr>
        <w:t xml:space="preserve"> </w:t>
      </w:r>
      <w:r w:rsidR="00B745E9">
        <w:rPr>
          <w:rFonts w:ascii="Arial" w:hAnsi="Arial"/>
        </w:rPr>
        <w:t>esferográfica</w:t>
      </w:r>
      <w:r w:rsidR="00B745E9">
        <w:rPr>
          <w:rFonts w:ascii="Arial" w:hAnsi="Arial"/>
          <w:spacing w:val="-18"/>
        </w:rPr>
        <w:t xml:space="preserve"> </w:t>
      </w:r>
      <w:r w:rsidR="00B745E9">
        <w:rPr>
          <w:rFonts w:ascii="Arial" w:hAnsi="Arial"/>
        </w:rPr>
        <w:t>de</w:t>
      </w:r>
      <w:r w:rsidR="00B745E9">
        <w:rPr>
          <w:rFonts w:ascii="Arial" w:hAnsi="Arial"/>
          <w:spacing w:val="-18"/>
        </w:rPr>
        <w:t xml:space="preserve"> </w:t>
      </w:r>
      <w:r w:rsidR="00B745E9">
        <w:rPr>
          <w:rFonts w:ascii="Arial" w:hAnsi="Arial"/>
        </w:rPr>
        <w:t>tinta</w:t>
      </w:r>
      <w:r w:rsidR="00B745E9">
        <w:rPr>
          <w:rFonts w:ascii="Arial" w:hAnsi="Arial"/>
          <w:spacing w:val="-18"/>
        </w:rPr>
        <w:t xml:space="preserve"> </w:t>
      </w:r>
      <w:r w:rsidR="00B745E9">
        <w:rPr>
          <w:rFonts w:ascii="Arial" w:hAnsi="Arial"/>
        </w:rPr>
        <w:t>azul</w:t>
      </w:r>
      <w:r w:rsidR="00B745E9">
        <w:rPr>
          <w:rFonts w:ascii="Arial" w:hAnsi="Arial"/>
          <w:spacing w:val="-14"/>
        </w:rPr>
        <w:t xml:space="preserve"> </w:t>
      </w:r>
      <w:r w:rsidR="00B745E9">
        <w:rPr>
          <w:rFonts w:ascii="Arial" w:hAnsi="Arial"/>
        </w:rPr>
        <w:t>ou</w:t>
      </w:r>
      <w:r w:rsidR="00B745E9">
        <w:rPr>
          <w:rFonts w:ascii="Arial" w:hAnsi="Arial"/>
          <w:spacing w:val="-16"/>
        </w:rPr>
        <w:t xml:space="preserve"> </w:t>
      </w:r>
      <w:r w:rsidR="00B745E9">
        <w:rPr>
          <w:rFonts w:ascii="Arial" w:hAnsi="Arial"/>
        </w:rPr>
        <w:t>preta;</w:t>
      </w:r>
    </w:p>
    <w:p w14:paraId="604A614D" w14:textId="77777777" w:rsidR="00003E69" w:rsidRDefault="00B745E9" w:rsidP="00974F22">
      <w:pPr>
        <w:pStyle w:val="Corpodetexto"/>
        <w:numPr>
          <w:ilvl w:val="0"/>
          <w:numId w:val="2"/>
        </w:numPr>
        <w:spacing w:before="52"/>
      </w:pPr>
      <w:r>
        <w:t>Não é permitido o uso de corretor.</w:t>
      </w:r>
    </w:p>
    <w:p w14:paraId="2083ADA0" w14:textId="77777777" w:rsidR="00003E69" w:rsidRDefault="00003E69">
      <w:pPr>
        <w:pStyle w:val="Corpodetexto"/>
      </w:pPr>
    </w:p>
    <w:p w14:paraId="76A8A71E" w14:textId="77777777" w:rsidR="00003E69" w:rsidRDefault="00003E69">
      <w:pPr>
        <w:pStyle w:val="Corpodetexto"/>
        <w:spacing w:before="3"/>
        <w:rPr>
          <w:sz w:val="19"/>
        </w:rPr>
      </w:pPr>
    </w:p>
    <w:p w14:paraId="3F201B7D" w14:textId="77777777" w:rsidR="00003E69" w:rsidRDefault="00B745E9">
      <w:pPr>
        <w:pStyle w:val="Ttulo11"/>
      </w:pPr>
      <w:r>
        <w:t>Duração</w:t>
      </w:r>
    </w:p>
    <w:p w14:paraId="4DCB7256" w14:textId="77777777" w:rsidR="00003E69" w:rsidRDefault="00003E69">
      <w:pPr>
        <w:pStyle w:val="Corpodetexto"/>
        <w:spacing w:before="10"/>
        <w:rPr>
          <w:b/>
          <w:sz w:val="19"/>
        </w:rPr>
      </w:pPr>
    </w:p>
    <w:p w14:paraId="10EE249D" w14:textId="77777777" w:rsidR="00003E69" w:rsidRDefault="00B745E9">
      <w:pPr>
        <w:pStyle w:val="Corpodetexto"/>
        <w:spacing w:before="1"/>
        <w:ind w:left="140"/>
      </w:pPr>
      <w:r>
        <w:t>A prova tem a duração de 90 minutos.</w:t>
      </w:r>
    </w:p>
    <w:sectPr w:rsidR="00003E69" w:rsidSect="00003E69">
      <w:headerReference w:type="default" r:id="rId8"/>
      <w:footerReference w:type="default" r:id="rId9"/>
      <w:pgSz w:w="11910" w:h="16840"/>
      <w:pgMar w:top="1320" w:right="1380" w:bottom="840" w:left="1560"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3AFD" w14:textId="77777777" w:rsidR="00A25220" w:rsidRDefault="00A25220" w:rsidP="00003E69">
      <w:r>
        <w:separator/>
      </w:r>
    </w:p>
  </w:endnote>
  <w:endnote w:type="continuationSeparator" w:id="0">
    <w:p w14:paraId="7DE73FEB" w14:textId="77777777" w:rsidR="00A25220" w:rsidRDefault="00A25220" w:rsidP="0000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43D1" w14:textId="53F0CFB7" w:rsidR="00003E69" w:rsidRDefault="00D434D2">
    <w:pPr>
      <w:pStyle w:val="Corpodetexto"/>
      <w:spacing w:line="14" w:lineRule="auto"/>
      <w:rPr>
        <w:sz w:val="20"/>
      </w:rPr>
    </w:pPr>
    <w:r>
      <w:rPr>
        <w:noProof/>
        <w:lang w:eastAsia="pt-PT"/>
      </w:rPr>
      <mc:AlternateContent>
        <mc:Choice Requires="wps">
          <w:drawing>
            <wp:anchor distT="0" distB="0" distL="114300" distR="114300" simplePos="0" relativeHeight="487534080" behindDoc="1" locked="0" layoutInCell="1" allowOverlap="1" wp14:anchorId="40FB7A5E" wp14:editId="585D7CC4">
              <wp:simplePos x="0" y="0"/>
              <wp:positionH relativeFrom="page">
                <wp:posOffset>1066800</wp:posOffset>
              </wp:positionH>
              <wp:positionV relativeFrom="bottomMargin">
                <wp:align>top</wp:align>
              </wp:positionV>
              <wp:extent cx="4029075" cy="190500"/>
              <wp:effectExtent l="0" t="0" r="9525" b="0"/>
              <wp:wrapNone/>
              <wp:docPr id="20064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AC8E" w14:textId="1E17DB1C" w:rsidR="00003E69" w:rsidRDefault="00B745E9">
                          <w:pPr>
                            <w:spacing w:line="224" w:lineRule="exact"/>
                            <w:ind w:left="20"/>
                            <w:rPr>
                              <w:sz w:val="20"/>
                            </w:rPr>
                          </w:pPr>
                          <w:r w:rsidRPr="00721E63">
                            <w:rPr>
                              <w:sz w:val="20"/>
                            </w:rPr>
                            <w:t>Informação</w:t>
                          </w:r>
                          <w:r w:rsidRPr="00721E63">
                            <w:rPr>
                              <w:spacing w:val="-3"/>
                              <w:sz w:val="20"/>
                            </w:rPr>
                            <w:t xml:space="preserve"> </w:t>
                          </w:r>
                          <w:r w:rsidRPr="00721E63">
                            <w:rPr>
                              <w:rFonts w:ascii="Arial" w:hAnsi="Arial"/>
                              <w:sz w:val="20"/>
                            </w:rPr>
                            <w:t>–</w:t>
                          </w:r>
                          <w:r w:rsidRPr="00721E63">
                            <w:rPr>
                              <w:rFonts w:ascii="Arial" w:hAnsi="Arial"/>
                              <w:spacing w:val="-14"/>
                              <w:sz w:val="20"/>
                            </w:rPr>
                            <w:t xml:space="preserve"> </w:t>
                          </w:r>
                          <w:r w:rsidRPr="00721E63">
                            <w:rPr>
                              <w:sz w:val="20"/>
                            </w:rPr>
                            <w:t>Prova</w:t>
                          </w:r>
                          <w:r w:rsidRPr="00721E63">
                            <w:rPr>
                              <w:spacing w:val="-1"/>
                              <w:sz w:val="20"/>
                            </w:rPr>
                            <w:t xml:space="preserve"> </w:t>
                          </w:r>
                          <w:r w:rsidRPr="00721E63">
                            <w:rPr>
                              <w:sz w:val="20"/>
                            </w:rPr>
                            <w:t>de</w:t>
                          </w:r>
                          <w:r w:rsidRPr="00721E63">
                            <w:rPr>
                              <w:spacing w:val="-4"/>
                              <w:sz w:val="20"/>
                            </w:rPr>
                            <w:t xml:space="preserve"> </w:t>
                          </w:r>
                          <w:r w:rsidRPr="00721E63">
                            <w:rPr>
                              <w:sz w:val="20"/>
                            </w:rPr>
                            <w:t>Equivalência</w:t>
                          </w:r>
                          <w:r w:rsidRPr="00721E63">
                            <w:rPr>
                              <w:spacing w:val="-5"/>
                              <w:sz w:val="20"/>
                            </w:rPr>
                            <w:t xml:space="preserve"> </w:t>
                          </w:r>
                          <w:r w:rsidRPr="00721E63">
                            <w:rPr>
                              <w:sz w:val="20"/>
                            </w:rPr>
                            <w:t>à</w:t>
                          </w:r>
                          <w:r w:rsidRPr="00721E63">
                            <w:rPr>
                              <w:spacing w:val="-4"/>
                              <w:sz w:val="20"/>
                            </w:rPr>
                            <w:t xml:space="preserve"> </w:t>
                          </w:r>
                          <w:r w:rsidRPr="00721E63">
                            <w:rPr>
                              <w:sz w:val="20"/>
                            </w:rPr>
                            <w:t>Frequência</w:t>
                          </w:r>
                          <w:r w:rsidRPr="00721E63">
                            <w:rPr>
                              <w:spacing w:val="-5"/>
                              <w:sz w:val="20"/>
                            </w:rPr>
                            <w:t xml:space="preserve"> </w:t>
                          </w:r>
                          <w:r w:rsidRPr="00721E63">
                            <w:rPr>
                              <w:sz w:val="20"/>
                            </w:rPr>
                            <w:t>de</w:t>
                          </w:r>
                          <w:r w:rsidRPr="00721E63">
                            <w:rPr>
                              <w:spacing w:val="-4"/>
                              <w:sz w:val="20"/>
                            </w:rPr>
                            <w:t xml:space="preserve"> </w:t>
                          </w:r>
                          <w:r w:rsidR="00721E63" w:rsidRPr="00721E63">
                            <w:rPr>
                              <w:sz w:val="20"/>
                            </w:rPr>
                            <w:t>GEOGRAFIA</w:t>
                          </w:r>
                          <w:r w:rsidRPr="00721E63">
                            <w:rPr>
                              <w:spacing w:val="-4"/>
                              <w:sz w:val="20"/>
                            </w:rPr>
                            <w:t xml:space="preserve"> </w:t>
                          </w:r>
                          <w:r w:rsidRPr="00721E63">
                            <w:rPr>
                              <w:sz w:val="20"/>
                            </w:rPr>
                            <w:t>|</w:t>
                          </w:r>
                          <w:r w:rsidRPr="00721E63">
                            <w:rPr>
                              <w:spacing w:val="-5"/>
                              <w:sz w:val="20"/>
                            </w:rPr>
                            <w:t xml:space="preserve"> </w:t>
                          </w:r>
                          <w:r w:rsidR="00721E63" w:rsidRPr="00721E63">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FB7A5E" id="_x0000_t202" coordsize="21600,21600" o:spt="202" path="m,l,21600r21600,l21600,xe">
              <v:stroke joinstyle="miter"/>
              <v:path gradientshapeok="t" o:connecttype="rect"/>
            </v:shapetype>
            <v:shape id="Text Box 2" o:spid="_x0000_s1026" type="#_x0000_t202" style="position:absolute;margin-left:84pt;margin-top:0;width:317.25pt;height:15pt;z-index:-15782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eT1wEAAJEDAAAOAAAAZHJzL2Uyb0RvYy54bWysU9tu1DAQfUfiHyy/s8muKNBos1VpVYRU&#10;LlLpB0wcJ7FIPGbs3WT5esbOZgv0DfFijcfj43POjLd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" filled="f" stroked="f">
              <v:textbox inset="0,0,0,0">
                <w:txbxContent>
                  <w:p w14:paraId="2905AC8E" w14:textId="1E17DB1C" w:rsidR="00003E69" w:rsidRDefault="00B745E9">
                    <w:pPr>
                      <w:spacing w:line="224" w:lineRule="exact"/>
                      <w:ind w:left="20"/>
                      <w:rPr>
                        <w:sz w:val="20"/>
                      </w:rPr>
                    </w:pPr>
                    <w:r w:rsidRPr="00721E63">
                      <w:rPr>
                        <w:sz w:val="20"/>
                      </w:rPr>
                      <w:t>Informação</w:t>
                    </w:r>
                    <w:r w:rsidRPr="00721E63">
                      <w:rPr>
                        <w:spacing w:val="-3"/>
                        <w:sz w:val="20"/>
                      </w:rPr>
                      <w:t xml:space="preserve"> </w:t>
                    </w:r>
                    <w:r w:rsidRPr="00721E63">
                      <w:rPr>
                        <w:rFonts w:ascii="Arial" w:hAnsi="Arial"/>
                        <w:sz w:val="20"/>
                      </w:rPr>
                      <w:t>–</w:t>
                    </w:r>
                    <w:r w:rsidRPr="00721E63">
                      <w:rPr>
                        <w:rFonts w:ascii="Arial" w:hAnsi="Arial"/>
                        <w:spacing w:val="-14"/>
                        <w:sz w:val="20"/>
                      </w:rPr>
                      <w:t xml:space="preserve"> </w:t>
                    </w:r>
                    <w:r w:rsidRPr="00721E63">
                      <w:rPr>
                        <w:sz w:val="20"/>
                      </w:rPr>
                      <w:t>Prova</w:t>
                    </w:r>
                    <w:r w:rsidRPr="00721E63">
                      <w:rPr>
                        <w:spacing w:val="-1"/>
                        <w:sz w:val="20"/>
                      </w:rPr>
                      <w:t xml:space="preserve"> </w:t>
                    </w:r>
                    <w:r w:rsidRPr="00721E63">
                      <w:rPr>
                        <w:sz w:val="20"/>
                      </w:rPr>
                      <w:t>de</w:t>
                    </w:r>
                    <w:r w:rsidRPr="00721E63">
                      <w:rPr>
                        <w:spacing w:val="-4"/>
                        <w:sz w:val="20"/>
                      </w:rPr>
                      <w:t xml:space="preserve"> </w:t>
                    </w:r>
                    <w:r w:rsidRPr="00721E63">
                      <w:rPr>
                        <w:sz w:val="20"/>
                      </w:rPr>
                      <w:t>Equivalência</w:t>
                    </w:r>
                    <w:r w:rsidRPr="00721E63">
                      <w:rPr>
                        <w:spacing w:val="-5"/>
                        <w:sz w:val="20"/>
                      </w:rPr>
                      <w:t xml:space="preserve"> </w:t>
                    </w:r>
                    <w:r w:rsidRPr="00721E63">
                      <w:rPr>
                        <w:sz w:val="20"/>
                      </w:rPr>
                      <w:t>à</w:t>
                    </w:r>
                    <w:r w:rsidRPr="00721E63">
                      <w:rPr>
                        <w:spacing w:val="-4"/>
                        <w:sz w:val="20"/>
                      </w:rPr>
                      <w:t xml:space="preserve"> </w:t>
                    </w:r>
                    <w:r w:rsidRPr="00721E63">
                      <w:rPr>
                        <w:sz w:val="20"/>
                      </w:rPr>
                      <w:t>Frequência</w:t>
                    </w:r>
                    <w:r w:rsidRPr="00721E63">
                      <w:rPr>
                        <w:spacing w:val="-5"/>
                        <w:sz w:val="20"/>
                      </w:rPr>
                      <w:t xml:space="preserve"> </w:t>
                    </w:r>
                    <w:r w:rsidRPr="00721E63">
                      <w:rPr>
                        <w:sz w:val="20"/>
                      </w:rPr>
                      <w:t>de</w:t>
                    </w:r>
                    <w:r w:rsidRPr="00721E63">
                      <w:rPr>
                        <w:spacing w:val="-4"/>
                        <w:sz w:val="20"/>
                      </w:rPr>
                      <w:t xml:space="preserve"> </w:t>
                    </w:r>
                    <w:r w:rsidR="00721E63" w:rsidRPr="00721E63">
                      <w:rPr>
                        <w:sz w:val="20"/>
                      </w:rPr>
                      <w:t>GEOGRAFIA</w:t>
                    </w:r>
                    <w:r w:rsidRPr="00721E63">
                      <w:rPr>
                        <w:spacing w:val="-4"/>
                        <w:sz w:val="20"/>
                      </w:rPr>
                      <w:t xml:space="preserve"> </w:t>
                    </w:r>
                    <w:r w:rsidRPr="00721E63">
                      <w:rPr>
                        <w:sz w:val="20"/>
                      </w:rPr>
                      <w:t>|</w:t>
                    </w:r>
                    <w:r w:rsidRPr="00721E63">
                      <w:rPr>
                        <w:spacing w:val="-5"/>
                        <w:sz w:val="20"/>
                      </w:rPr>
                      <w:t xml:space="preserve"> </w:t>
                    </w:r>
                    <w:r w:rsidR="00721E63" w:rsidRPr="00721E63">
                      <w:rPr>
                        <w:sz w:val="20"/>
                      </w:rPr>
                      <w:t>18</w:t>
                    </w:r>
                  </w:p>
                </w:txbxContent>
              </v:textbox>
              <w10:wrap anchorx="page" anchory="margin"/>
            </v:shape>
          </w:pict>
        </mc:Fallback>
      </mc:AlternateContent>
    </w:r>
    <w:r w:rsidR="002223A8">
      <w:rPr>
        <w:noProof/>
        <w:lang w:eastAsia="pt-PT"/>
      </w:rPr>
      <mc:AlternateContent>
        <mc:Choice Requires="wps">
          <w:drawing>
            <wp:anchor distT="0" distB="0" distL="114300" distR="114300" simplePos="0" relativeHeight="487534592" behindDoc="1" locked="0" layoutInCell="1" allowOverlap="1" wp14:anchorId="0A9248F6" wp14:editId="6A7259DD">
              <wp:simplePos x="0" y="0"/>
              <wp:positionH relativeFrom="page">
                <wp:posOffset>6298565</wp:posOffset>
              </wp:positionH>
              <wp:positionV relativeFrom="page">
                <wp:posOffset>10142855</wp:posOffset>
              </wp:positionV>
              <wp:extent cx="1023620" cy="371475"/>
              <wp:effectExtent l="0" t="0" r="0" b="0"/>
              <wp:wrapNone/>
              <wp:docPr id="1480050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4E01EA">
                            <w:rPr>
                              <w:noProof/>
                              <w:sz w:val="20"/>
                            </w:rPr>
                            <w:t>3</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4E01EA">
                            <w:rPr>
                              <w:b/>
                              <w:bCs/>
                              <w:noProof/>
                              <w:sz w:val="20"/>
                            </w:rPr>
                            <w:t>3</w:t>
                          </w:r>
                          <w:r w:rsidR="00EB0EC4" w:rsidRPr="00EB0EC4">
                            <w:rPr>
                              <w:b/>
                              <w:b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95pt;margin-top:798.65pt;width:80.6pt;height:29.2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ztgIAALk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" filled="f" stroked="f">
              <v:textbox inset="0,0,0,0">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4E01EA">
                      <w:rPr>
                        <w:noProof/>
                        <w:sz w:val="20"/>
                      </w:rPr>
                      <w:t>3</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4E01EA">
                      <w:rPr>
                        <w:b/>
                        <w:bCs/>
                        <w:noProof/>
                        <w:sz w:val="20"/>
                      </w:rPr>
                      <w:t>3</w:t>
                    </w:r>
                    <w:r w:rsidR="00EB0EC4" w:rsidRPr="00EB0EC4">
                      <w:rPr>
                        <w:b/>
                        <w:bCs/>
                        <w:sz w:val="20"/>
                      </w:rPr>
                      <w:fldChar w:fldCharType="end"/>
                    </w:r>
                  </w:p>
                </w:txbxContent>
              </v:textbox>
              <w10:wrap anchorx="page" anchory="page"/>
            </v:shape>
          </w:pict>
        </mc:Fallback>
      </mc:AlternateContent>
    </w:r>
    <w:r w:rsidR="002223A8">
      <w:rPr>
        <w:noProof/>
        <w:lang w:eastAsia="pt-PT"/>
      </w:rPr>
      <mc:AlternateContent>
        <mc:Choice Requires="wps">
          <w:drawing>
            <wp:anchor distT="0" distB="0" distL="114300" distR="114300" simplePos="0" relativeHeight="487533568" behindDoc="1" locked="0" layoutInCell="1" allowOverlap="1" wp14:anchorId="68B348C4" wp14:editId="51D8D306">
              <wp:simplePos x="0" y="0"/>
              <wp:positionH relativeFrom="page">
                <wp:posOffset>1061720</wp:posOffset>
              </wp:positionH>
              <wp:positionV relativeFrom="page">
                <wp:posOffset>10100945</wp:posOffset>
              </wp:positionV>
              <wp:extent cx="5544185" cy="5080"/>
              <wp:effectExtent l="0" t="0" r="0" b="0"/>
              <wp:wrapNone/>
              <wp:docPr id="13169974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DD231" id="Rectangle 3" o:spid="_x0000_s1026" style="position:absolute;margin-left:83.6pt;margin-top:795.35pt;width:436.55pt;height:.4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86957" w14:textId="77777777" w:rsidR="00A25220" w:rsidRDefault="00A25220" w:rsidP="00003E69">
      <w:r>
        <w:separator/>
      </w:r>
    </w:p>
  </w:footnote>
  <w:footnote w:type="continuationSeparator" w:id="0">
    <w:p w14:paraId="5534A181" w14:textId="77777777" w:rsidR="00A25220" w:rsidRDefault="00A25220" w:rsidP="0000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9DF0" w14:textId="77777777" w:rsidR="00EB0EC4" w:rsidRDefault="00EB0EC4" w:rsidP="00EB0EC4">
    <w:pPr>
      <w:pStyle w:val="Cabealho"/>
      <w:tabs>
        <w:tab w:val="clear" w:pos="4252"/>
        <w:tab w:val="clear" w:pos="8504"/>
        <w:tab w:val="left" w:pos="4111"/>
        <w:tab w:val="left" w:pos="4678"/>
        <w:tab w:val="left" w:pos="6630"/>
      </w:tabs>
    </w:pPr>
  </w:p>
  <w:p w14:paraId="58DDE5CA" w14:textId="1947FA5C" w:rsidR="00EB0EC4" w:rsidRDefault="00EB0EC4" w:rsidP="00EB0EC4">
    <w:pPr>
      <w:pStyle w:val="Cabealho"/>
    </w:pPr>
    <w:r>
      <w:rPr>
        <w:noProof/>
        <w:lang w:eastAsia="pt-PT"/>
      </w:rPr>
      <w:drawing>
        <wp:anchor distT="0" distB="0" distL="114300" distR="114300" simplePos="0" relativeHeight="487536640" behindDoc="1" locked="0" layoutInCell="1" allowOverlap="0" wp14:anchorId="74C747BA" wp14:editId="1A932039">
          <wp:simplePos x="0" y="0"/>
          <wp:positionH relativeFrom="column">
            <wp:posOffset>1145540</wp:posOffset>
          </wp:positionH>
          <wp:positionV relativeFrom="paragraph">
            <wp:posOffset>-71755</wp:posOffset>
          </wp:positionV>
          <wp:extent cx="1898650" cy="488315"/>
          <wp:effectExtent l="0" t="0" r="0" b="0"/>
          <wp:wrapNone/>
          <wp:docPr id="4" name="Image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bwMode="auto">
                  <a:xfrm>
                    <a:off x="0" y="0"/>
                    <a:ext cx="189865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5BE9" w14:textId="77777777" w:rsidR="00EB0EC4" w:rsidRPr="002A0577" w:rsidRDefault="00EB0EC4" w:rsidP="00EB0EC4">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EB0EC4" w:rsidRPr="00B8318D" w14:paraId="458B25DA" w14:textId="77777777" w:rsidTr="00506689">
      <w:trPr>
        <w:trHeight w:val="827"/>
      </w:trPr>
      <w:tc>
        <w:tcPr>
          <w:tcW w:w="5778" w:type="dxa"/>
          <w:tcBorders>
            <w:top w:val="single" w:sz="8" w:space="0" w:color="auto"/>
          </w:tcBorders>
          <w:shd w:val="clear" w:color="auto" w:fill="auto"/>
          <w:vAlign w:val="center"/>
        </w:tcPr>
        <w:p w14:paraId="5563D834" w14:textId="10E66F22" w:rsidR="00EB0EC4" w:rsidRDefault="00EB0EC4" w:rsidP="00EB0EC4">
          <w:r>
            <w:rPr>
              <w:noProof/>
              <w:lang w:eastAsia="pt-PT"/>
            </w:rPr>
            <w:drawing>
              <wp:anchor distT="0" distB="0" distL="114300" distR="114300" simplePos="0" relativeHeight="487537664" behindDoc="1" locked="0" layoutInCell="1" allowOverlap="1" wp14:anchorId="1C17993E" wp14:editId="720B3128">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3" name="Imagem 3"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bwMode="auto">
                        <a:xfrm>
                          <a:off x="0" y="0"/>
                          <a:ext cx="41338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26A2592" w14:textId="77777777" w:rsidR="00EB0EC4" w:rsidRPr="00E7423F" w:rsidRDefault="00EB0EC4" w:rsidP="00E7423F">
          <w:pPr>
            <w:rPr>
              <w:sz w:val="20"/>
              <w:szCs w:val="20"/>
            </w:rPr>
          </w:pPr>
          <w:r w:rsidRPr="00E7423F">
            <w:rPr>
              <w:sz w:val="20"/>
              <w:szCs w:val="20"/>
            </w:rPr>
            <w:t xml:space="preserve">Escola Básica e Secundária Mestre Domingos Saraiva </w:t>
          </w:r>
        </w:p>
      </w:tc>
      <w:tc>
        <w:tcPr>
          <w:tcW w:w="567" w:type="dxa"/>
          <w:tcBorders>
            <w:top w:val="nil"/>
            <w:bottom w:val="nil"/>
          </w:tcBorders>
          <w:shd w:val="clear" w:color="auto" w:fill="auto"/>
        </w:tcPr>
        <w:p w14:paraId="6D303458" w14:textId="77777777" w:rsidR="00EB0EC4" w:rsidRPr="00B8318D" w:rsidRDefault="00EB0EC4" w:rsidP="00EB0EC4">
          <w:pPr>
            <w:rPr>
              <w:b/>
              <w:sz w:val="24"/>
              <w:szCs w:val="24"/>
            </w:rPr>
          </w:pPr>
        </w:p>
      </w:tc>
      <w:tc>
        <w:tcPr>
          <w:tcW w:w="4111" w:type="dxa"/>
          <w:tcBorders>
            <w:top w:val="single" w:sz="8" w:space="0" w:color="00B0F0"/>
            <w:bottom w:val="dotted" w:sz="4" w:space="0" w:color="auto"/>
          </w:tcBorders>
          <w:shd w:val="clear" w:color="auto" w:fill="auto"/>
          <w:vAlign w:val="center"/>
        </w:tcPr>
        <w:p w14:paraId="6D54F9CB" w14:textId="77777777" w:rsidR="00EB0EC4" w:rsidRDefault="00EB0EC4" w:rsidP="00EB0EC4">
          <w:pPr>
            <w:rPr>
              <w:rFonts w:ascii="Arial" w:hAnsi="Arial" w:cs="Arial"/>
              <w:b/>
              <w:sz w:val="24"/>
              <w:szCs w:val="24"/>
            </w:rPr>
          </w:pPr>
        </w:p>
        <w:p w14:paraId="6FFFDB40" w14:textId="24AF3D32" w:rsidR="00EB0EC4" w:rsidRPr="002A0577" w:rsidRDefault="00EB0EC4" w:rsidP="00EB0EC4">
          <w:pPr>
            <w:rPr>
              <w:rFonts w:ascii="Arial" w:hAnsi="Arial" w:cs="Arial"/>
              <w:b/>
              <w:color w:val="000000"/>
              <w:sz w:val="24"/>
              <w:szCs w:val="24"/>
            </w:rPr>
          </w:pPr>
          <w:r>
            <w:rPr>
              <w:rFonts w:ascii="Arial" w:hAnsi="Arial" w:cs="Arial"/>
              <w:b/>
              <w:color w:val="000000"/>
              <w:sz w:val="24"/>
              <w:szCs w:val="24"/>
            </w:rPr>
            <w:t xml:space="preserve">               </w:t>
          </w:r>
          <w:r w:rsidR="008314A4">
            <w:rPr>
              <w:rFonts w:ascii="Arial" w:hAnsi="Arial" w:cs="Arial"/>
              <w:b/>
              <w:color w:val="000000"/>
              <w:sz w:val="24"/>
              <w:szCs w:val="24"/>
            </w:rPr>
            <w:t>GEOGRAFIA</w:t>
          </w:r>
        </w:p>
      </w:tc>
    </w:tr>
  </w:tbl>
  <w:p w14:paraId="063802ED" w14:textId="5A1C75F7" w:rsidR="00EB0EC4" w:rsidRDefault="00EB0EC4" w:rsidP="00EB0EC4"/>
  <w:p w14:paraId="277E725F" w14:textId="77777777" w:rsidR="00EB0EC4" w:rsidRDefault="00EB0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2F6"/>
    <w:multiLevelType w:val="hybridMultilevel"/>
    <w:tmpl w:val="51A6B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F473CCA"/>
    <w:multiLevelType w:val="hybridMultilevel"/>
    <w:tmpl w:val="A76693F6"/>
    <w:lvl w:ilvl="0" w:tplc="EFAAF1DA">
      <w:numFmt w:val="bullet"/>
      <w:lvlText w:val="•"/>
      <w:lvlJc w:val="left"/>
      <w:pPr>
        <w:ind w:left="140" w:hanging="156"/>
      </w:pPr>
      <w:rPr>
        <w:rFonts w:ascii="Arial" w:eastAsia="Arial" w:hAnsi="Arial" w:cs="Arial" w:hint="default"/>
        <w:w w:val="142"/>
        <w:sz w:val="22"/>
        <w:szCs w:val="22"/>
        <w:lang w:val="pt-PT" w:eastAsia="en-US" w:bidi="ar-SA"/>
      </w:rPr>
    </w:lvl>
    <w:lvl w:ilvl="1" w:tplc="CB228EA2">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6F604820">
      <w:numFmt w:val="bullet"/>
      <w:lvlText w:val="•"/>
      <w:lvlJc w:val="left"/>
      <w:pPr>
        <w:ind w:left="2383" w:hanging="348"/>
      </w:pPr>
      <w:rPr>
        <w:rFonts w:hint="default"/>
        <w:lang w:val="pt-PT" w:eastAsia="en-US" w:bidi="ar-SA"/>
      </w:rPr>
    </w:lvl>
    <w:lvl w:ilvl="3" w:tplc="5AD89E44">
      <w:numFmt w:val="bullet"/>
      <w:lvlText w:val="•"/>
      <w:lvlJc w:val="left"/>
      <w:pPr>
        <w:ind w:left="3206" w:hanging="348"/>
      </w:pPr>
      <w:rPr>
        <w:rFonts w:hint="default"/>
        <w:lang w:val="pt-PT" w:eastAsia="en-US" w:bidi="ar-SA"/>
      </w:rPr>
    </w:lvl>
    <w:lvl w:ilvl="4" w:tplc="012A0F44">
      <w:numFmt w:val="bullet"/>
      <w:lvlText w:val="•"/>
      <w:lvlJc w:val="left"/>
      <w:pPr>
        <w:ind w:left="4029" w:hanging="348"/>
      </w:pPr>
      <w:rPr>
        <w:rFonts w:hint="default"/>
        <w:lang w:val="pt-PT" w:eastAsia="en-US" w:bidi="ar-SA"/>
      </w:rPr>
    </w:lvl>
    <w:lvl w:ilvl="5" w:tplc="27D4430A">
      <w:numFmt w:val="bullet"/>
      <w:lvlText w:val="•"/>
      <w:lvlJc w:val="left"/>
      <w:pPr>
        <w:ind w:left="4852" w:hanging="348"/>
      </w:pPr>
      <w:rPr>
        <w:rFonts w:hint="default"/>
        <w:lang w:val="pt-PT" w:eastAsia="en-US" w:bidi="ar-SA"/>
      </w:rPr>
    </w:lvl>
    <w:lvl w:ilvl="6" w:tplc="28E2CEA2">
      <w:numFmt w:val="bullet"/>
      <w:lvlText w:val="•"/>
      <w:lvlJc w:val="left"/>
      <w:pPr>
        <w:ind w:left="5675" w:hanging="348"/>
      </w:pPr>
      <w:rPr>
        <w:rFonts w:hint="default"/>
        <w:lang w:val="pt-PT" w:eastAsia="en-US" w:bidi="ar-SA"/>
      </w:rPr>
    </w:lvl>
    <w:lvl w:ilvl="7" w:tplc="BEB6F190">
      <w:numFmt w:val="bullet"/>
      <w:lvlText w:val="•"/>
      <w:lvlJc w:val="left"/>
      <w:pPr>
        <w:ind w:left="6498" w:hanging="348"/>
      </w:pPr>
      <w:rPr>
        <w:rFonts w:hint="default"/>
        <w:lang w:val="pt-PT" w:eastAsia="en-US" w:bidi="ar-SA"/>
      </w:rPr>
    </w:lvl>
    <w:lvl w:ilvl="8" w:tplc="C232B0B6">
      <w:numFmt w:val="bullet"/>
      <w:lvlText w:val="•"/>
      <w:lvlJc w:val="left"/>
      <w:pPr>
        <w:ind w:left="7321" w:hanging="34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30B7E"/>
    <w:rsid w:val="000723A7"/>
    <w:rsid w:val="000764DC"/>
    <w:rsid w:val="001971FA"/>
    <w:rsid w:val="001B07BD"/>
    <w:rsid w:val="00205B7B"/>
    <w:rsid w:val="002223A8"/>
    <w:rsid w:val="00232696"/>
    <w:rsid w:val="00311501"/>
    <w:rsid w:val="0046732F"/>
    <w:rsid w:val="004C4F0F"/>
    <w:rsid w:val="004E01EA"/>
    <w:rsid w:val="0054761F"/>
    <w:rsid w:val="00657B18"/>
    <w:rsid w:val="006649B5"/>
    <w:rsid w:val="00721E63"/>
    <w:rsid w:val="007A2FBF"/>
    <w:rsid w:val="008314A4"/>
    <w:rsid w:val="00831CDF"/>
    <w:rsid w:val="00890E55"/>
    <w:rsid w:val="00942FD6"/>
    <w:rsid w:val="00974F22"/>
    <w:rsid w:val="009E2C14"/>
    <w:rsid w:val="00A25220"/>
    <w:rsid w:val="00B34004"/>
    <w:rsid w:val="00B64E90"/>
    <w:rsid w:val="00B745E9"/>
    <w:rsid w:val="00BD71D0"/>
    <w:rsid w:val="00D12CE6"/>
    <w:rsid w:val="00D326FB"/>
    <w:rsid w:val="00D367D6"/>
    <w:rsid w:val="00D434D2"/>
    <w:rsid w:val="00DA256D"/>
    <w:rsid w:val="00DE32E4"/>
    <w:rsid w:val="00E7423F"/>
    <w:rsid w:val="00EA36B9"/>
    <w:rsid w:val="00EB0EC4"/>
    <w:rsid w:val="00EB1759"/>
    <w:rsid w:val="00F2784D"/>
    <w:rsid w:val="00F772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exames</cp:lastModifiedBy>
  <cp:revision>2</cp:revision>
  <dcterms:created xsi:type="dcterms:W3CDTF">2023-05-15T14:34:00Z</dcterms:created>
  <dcterms:modified xsi:type="dcterms:W3CDTF">2023-05-15T14:34:00Z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ies>
</file>